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E0" w:rsidRPr="00E018E0" w:rsidRDefault="00E018E0" w:rsidP="00DC43E8">
      <w:pPr>
        <w:pStyle w:val="NormalWeb"/>
        <w:spacing w:before="120" w:beforeAutospacing="0" w:after="120" w:afterAutospacing="0" w:line="276" w:lineRule="auto"/>
        <w:jc w:val="center"/>
        <w:rPr>
          <w:rStyle w:val="Strong"/>
          <w:sz w:val="28"/>
          <w:szCs w:val="28"/>
        </w:rPr>
      </w:pPr>
      <w:r w:rsidRPr="00E018E0">
        <w:rPr>
          <w:rStyle w:val="Strong"/>
          <w:sz w:val="28"/>
          <w:szCs w:val="28"/>
        </w:rPr>
        <w:t>TIẾT SINH HOẠT DƯỚI CỜ Ý NGHĨA VỚI CHỦ ĐIỂM “GIA ĐÌNH ĐẦM ẤM”</w:t>
      </w:r>
      <w:r w:rsidRPr="00E018E0">
        <w:rPr>
          <w:rStyle w:val="Strong"/>
          <w:sz w:val="28"/>
          <w:szCs w:val="28"/>
        </w:rPr>
        <w:t xml:space="preserve"> </w:t>
      </w:r>
    </w:p>
    <w:p w:rsidR="00E018E0" w:rsidRPr="00E018E0" w:rsidRDefault="00E018E0" w:rsidP="00DC43E8">
      <w:pPr>
        <w:pStyle w:val="NormalWeb"/>
        <w:spacing w:before="120" w:beforeAutospacing="0" w:after="120" w:afterAutospacing="0" w:line="276" w:lineRule="auto"/>
        <w:jc w:val="center"/>
        <w:rPr>
          <w:sz w:val="28"/>
          <w:szCs w:val="28"/>
        </w:rPr>
      </w:pPr>
      <w:r w:rsidRPr="00E018E0">
        <w:rPr>
          <w:rStyle w:val="Strong"/>
          <w:sz w:val="28"/>
          <w:szCs w:val="28"/>
        </w:rPr>
        <w:t>CỦA LỚP 5A – TRƯỜNG TH HOÀNG NAM</w:t>
      </w:r>
    </w:p>
    <w:p w:rsidR="00E018E0" w:rsidRDefault="00E018E0" w:rsidP="00DC43E8">
      <w:pPr>
        <w:pStyle w:val="NormalWeb"/>
        <w:spacing w:before="120" w:beforeAutospacing="0" w:after="120" w:afterAutospacing="0" w:line="276" w:lineRule="auto"/>
        <w:ind w:firstLine="720"/>
        <w:jc w:val="both"/>
        <w:rPr>
          <w:sz w:val="28"/>
          <w:szCs w:val="28"/>
        </w:rPr>
      </w:pPr>
      <w:r w:rsidRPr="00E018E0">
        <w:rPr>
          <w:sz w:val="28"/>
          <w:szCs w:val="28"/>
        </w:rPr>
        <w:t>Trong không khí rộn ràng chào đón mùa xuân mớ</w:t>
      </w:r>
      <w:r>
        <w:rPr>
          <w:sz w:val="28"/>
          <w:szCs w:val="28"/>
        </w:rPr>
        <w:t>i, sáng thứ Hai vừa qua, Lớp 5A trường Tiểu học Hoàng Nam</w:t>
      </w:r>
      <w:r w:rsidRPr="00E018E0">
        <w:rPr>
          <w:sz w:val="28"/>
          <w:szCs w:val="28"/>
        </w:rPr>
        <w:t xml:space="preserve"> đã tổ chức tiết sinh hoạt dưới cờ với chủ điểm </w:t>
      </w:r>
      <w:r w:rsidRPr="00E018E0">
        <w:rPr>
          <w:rStyle w:val="Strong"/>
          <w:sz w:val="28"/>
          <w:szCs w:val="28"/>
        </w:rPr>
        <w:t>“Gia đình đầm ấm”</w:t>
      </w:r>
      <w:r w:rsidRPr="00E018E0">
        <w:rPr>
          <w:sz w:val="28"/>
          <w:szCs w:val="28"/>
        </w:rPr>
        <w:t>. Buổi sinh hoạt không chỉ góp phần giáo dục tình cảm gia đình cho học sinh mà còn mang đến những phút giây vui tươi, ấm áp thông qua các tiết mục văn nghệ đặc sắc.</w:t>
      </w:r>
    </w:p>
    <w:p w:rsidR="00E018E0" w:rsidRDefault="00E018E0" w:rsidP="00DC43E8">
      <w:pPr>
        <w:pStyle w:val="NormalWeb"/>
        <w:spacing w:before="120" w:beforeAutospacing="0" w:after="120" w:afterAutospacing="0" w:line="276" w:lineRule="auto"/>
        <w:jc w:val="both"/>
        <w:rPr>
          <w:noProof/>
          <w:sz w:val="28"/>
          <w:szCs w:val="28"/>
        </w:rPr>
      </w:pPr>
      <w:r>
        <w:rPr>
          <w:noProof/>
          <w:sz w:val="28"/>
          <w:szCs w:val="28"/>
        </w:rPr>
        <w:t xml:space="preserve">   </w:t>
      </w:r>
      <w:r>
        <w:rPr>
          <w:noProof/>
          <w:sz w:val="28"/>
          <w:szCs w:val="28"/>
        </w:rPr>
        <w:drawing>
          <wp:inline distT="0" distB="0" distL="0" distR="0">
            <wp:extent cx="3028950" cy="171077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7470573579251_f59112f757ebbd1a5423bb554e16349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2888" cy="1718646"/>
                    </a:xfrm>
                    <a:prstGeom prst="rect">
                      <a:avLst/>
                    </a:prstGeom>
                  </pic:spPr>
                </pic:pic>
              </a:graphicData>
            </a:graphic>
          </wp:inline>
        </w:drawing>
      </w:r>
      <w:r>
        <w:rPr>
          <w:noProof/>
          <w:sz w:val="28"/>
          <w:szCs w:val="28"/>
        </w:rPr>
        <w:t xml:space="preserve">    </w:t>
      </w:r>
      <w:r>
        <w:rPr>
          <w:noProof/>
          <w:sz w:val="28"/>
          <w:szCs w:val="28"/>
        </w:rPr>
        <w:drawing>
          <wp:inline distT="0" distB="0" distL="0" distR="0">
            <wp:extent cx="3022600" cy="1695316"/>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7470592441685_71a5194959f8ef899988ab415467beb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1876" cy="1700519"/>
                    </a:xfrm>
                    <a:prstGeom prst="rect">
                      <a:avLst/>
                    </a:prstGeom>
                  </pic:spPr>
                </pic:pic>
              </a:graphicData>
            </a:graphic>
          </wp:inline>
        </w:drawing>
      </w:r>
    </w:p>
    <w:p w:rsidR="00E018E0" w:rsidRPr="00E018E0" w:rsidRDefault="00E018E0" w:rsidP="00DC43E8">
      <w:pPr>
        <w:pStyle w:val="NormalWeb"/>
        <w:spacing w:before="120" w:beforeAutospacing="0" w:after="120" w:afterAutospacing="0" w:line="276" w:lineRule="auto"/>
        <w:jc w:val="center"/>
        <w:rPr>
          <w:i/>
          <w:color w:val="5B9BD5" w:themeColor="accent1"/>
          <w:sz w:val="28"/>
          <w:szCs w:val="28"/>
        </w:rPr>
      </w:pPr>
      <w:r w:rsidRPr="00E018E0">
        <w:rPr>
          <w:i/>
          <w:noProof/>
          <w:color w:val="5B9BD5" w:themeColor="accent1"/>
          <w:sz w:val="28"/>
          <w:szCs w:val="28"/>
        </w:rPr>
        <w:t>(Tiết mục: “Tết đong đầy”)</w:t>
      </w:r>
    </w:p>
    <w:p w:rsidR="00EE43C4" w:rsidRDefault="00E018E0" w:rsidP="00DC43E8">
      <w:pPr>
        <w:pStyle w:val="NormalWeb"/>
        <w:spacing w:before="120" w:beforeAutospacing="0" w:after="120" w:afterAutospacing="0" w:line="276" w:lineRule="auto"/>
        <w:ind w:firstLine="720"/>
        <w:jc w:val="both"/>
        <w:rPr>
          <w:sz w:val="28"/>
          <w:szCs w:val="28"/>
        </w:rPr>
      </w:pPr>
      <w:r w:rsidRPr="00E018E0">
        <w:rPr>
          <w:sz w:val="28"/>
          <w:szCs w:val="28"/>
        </w:rPr>
        <w:t xml:space="preserve">Mở đầu chương trình là tiết mục nhảy </w:t>
      </w:r>
      <w:r w:rsidRPr="00E018E0">
        <w:rPr>
          <w:rStyle w:val="Strong"/>
          <w:sz w:val="28"/>
          <w:szCs w:val="28"/>
        </w:rPr>
        <w:t>“Tết đong đầy”</w:t>
      </w:r>
      <w:r w:rsidRPr="00E018E0">
        <w:rPr>
          <w:sz w:val="28"/>
          <w:szCs w:val="28"/>
        </w:rPr>
        <w:t xml:space="preserve"> do các bạn nữ biểu diễn. Những động tác mềm mại, uyển chuyển kết hợp với giai điệu rộn ràng của ngày xuân đã mang đến bức tranh Tết tràn ngập niềm vui, yêu thương và sum vầy, gợi lên hình ảnh gia đình quây quần bên nhau trong những ngày đầu năm mới.</w:t>
      </w:r>
    </w:p>
    <w:p w:rsidR="00E018E0" w:rsidRDefault="00E018E0" w:rsidP="00EE43C4">
      <w:pPr>
        <w:pStyle w:val="NormalWeb"/>
        <w:spacing w:before="120" w:beforeAutospacing="0" w:after="120" w:afterAutospacing="0" w:line="276" w:lineRule="auto"/>
        <w:jc w:val="both"/>
        <w:rPr>
          <w:noProof/>
          <w:sz w:val="28"/>
          <w:szCs w:val="28"/>
        </w:rPr>
      </w:pPr>
      <w:r>
        <w:rPr>
          <w:noProof/>
          <w:sz w:val="28"/>
          <w:szCs w:val="28"/>
        </w:rPr>
        <w:drawing>
          <wp:inline distT="0" distB="0" distL="0" distR="0">
            <wp:extent cx="2978479" cy="168899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7470573608252_2ad0eca8fa88c9686f9ad58d9ad7a76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5107" cy="1698423"/>
                    </a:xfrm>
                    <a:prstGeom prst="rect">
                      <a:avLst/>
                    </a:prstGeom>
                  </pic:spPr>
                </pic:pic>
              </a:graphicData>
            </a:graphic>
          </wp:inline>
        </w:drawing>
      </w:r>
      <w:r>
        <w:rPr>
          <w:noProof/>
          <w:sz w:val="28"/>
          <w:szCs w:val="28"/>
        </w:rPr>
        <w:t xml:space="preserve">        </w:t>
      </w:r>
      <w:r>
        <w:rPr>
          <w:noProof/>
          <w:sz w:val="28"/>
          <w:szCs w:val="28"/>
        </w:rPr>
        <w:drawing>
          <wp:inline distT="0" distB="0" distL="0" distR="0">
            <wp:extent cx="2971800" cy="1680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7470573644110_7f175dc299935c165fd7f80a9df9785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1960" cy="1692232"/>
                    </a:xfrm>
                    <a:prstGeom prst="rect">
                      <a:avLst/>
                    </a:prstGeom>
                  </pic:spPr>
                </pic:pic>
              </a:graphicData>
            </a:graphic>
          </wp:inline>
        </w:drawing>
      </w:r>
    </w:p>
    <w:p w:rsidR="00E018E0" w:rsidRPr="00DC43E8" w:rsidRDefault="00E018E0" w:rsidP="00DC43E8">
      <w:pPr>
        <w:pStyle w:val="NormalWeb"/>
        <w:spacing w:before="120" w:beforeAutospacing="0" w:after="120" w:afterAutospacing="0" w:line="276" w:lineRule="auto"/>
        <w:ind w:firstLine="720"/>
        <w:jc w:val="center"/>
        <w:rPr>
          <w:i/>
          <w:color w:val="5B9BD5" w:themeColor="accent1"/>
          <w:sz w:val="28"/>
          <w:szCs w:val="28"/>
        </w:rPr>
      </w:pPr>
      <w:r w:rsidRPr="00DC43E8">
        <w:rPr>
          <w:i/>
          <w:noProof/>
          <w:color w:val="5B9BD5" w:themeColor="accent1"/>
          <w:sz w:val="28"/>
          <w:szCs w:val="28"/>
        </w:rPr>
        <w:t>(</w:t>
      </w:r>
      <w:r w:rsidR="00DC43E8" w:rsidRPr="00DC43E8">
        <w:rPr>
          <w:i/>
          <w:noProof/>
          <w:color w:val="5B9BD5" w:themeColor="accent1"/>
          <w:sz w:val="28"/>
          <w:szCs w:val="28"/>
        </w:rPr>
        <w:t>Tiết mục: “Viết tiếp câu chuyện hòa bình”</w:t>
      </w:r>
      <w:r w:rsidRPr="00DC43E8">
        <w:rPr>
          <w:i/>
          <w:noProof/>
          <w:color w:val="5B9BD5" w:themeColor="accent1"/>
          <w:sz w:val="28"/>
          <w:szCs w:val="28"/>
        </w:rPr>
        <w:t>)</w:t>
      </w:r>
    </w:p>
    <w:p w:rsidR="00E018E0" w:rsidRPr="00E018E0" w:rsidRDefault="00E018E0" w:rsidP="00DC43E8">
      <w:pPr>
        <w:pStyle w:val="NormalWeb"/>
        <w:spacing w:before="120" w:beforeAutospacing="0" w:after="120" w:afterAutospacing="0" w:line="276" w:lineRule="auto"/>
        <w:ind w:firstLine="720"/>
        <w:jc w:val="both"/>
        <w:rPr>
          <w:sz w:val="28"/>
          <w:szCs w:val="28"/>
        </w:rPr>
      </w:pPr>
      <w:r w:rsidRPr="00E018E0">
        <w:rPr>
          <w:sz w:val="28"/>
          <w:szCs w:val="28"/>
        </w:rPr>
        <w:t xml:space="preserve">Tiếp nối chương trình là tiết mục nhảy dân vũ </w:t>
      </w:r>
      <w:r w:rsidRPr="00E018E0">
        <w:rPr>
          <w:rStyle w:val="Strong"/>
          <w:sz w:val="28"/>
          <w:szCs w:val="28"/>
        </w:rPr>
        <w:t>“Viết tiếp câu chuyện hòa bình”</w:t>
      </w:r>
      <w:r w:rsidRPr="00E018E0">
        <w:rPr>
          <w:sz w:val="28"/>
          <w:szCs w:val="28"/>
        </w:rPr>
        <w:t xml:space="preserve"> với sự tham gi</w:t>
      </w:r>
      <w:bookmarkStart w:id="0" w:name="_GoBack"/>
      <w:bookmarkEnd w:id="0"/>
      <w:r w:rsidRPr="00E018E0">
        <w:rPr>
          <w:sz w:val="28"/>
          <w:szCs w:val="28"/>
        </w:rPr>
        <w:t>a của các bạn nam và nữ. Tiết mục đã truyền tải thông điệp ý nghĩa về tình yêu gia đình, quê hương, đất nước; nhắc nhở mỗi học sinh luôn biết trân trọng cuộc sống hòa bình hôm nay, từ đó cố gắng học tập và rèn luyện để góp phần xây dựng tương lai tốt đẹp.</w:t>
      </w:r>
    </w:p>
    <w:p w:rsidR="00DC43E8" w:rsidRDefault="00DC43E8" w:rsidP="00DC43E8">
      <w:pPr>
        <w:pStyle w:val="NormalWeb"/>
        <w:spacing w:before="120" w:beforeAutospacing="0" w:after="120" w:afterAutospacing="0" w:line="276" w:lineRule="auto"/>
        <w:jc w:val="both"/>
        <w:rPr>
          <w:noProof/>
          <w:sz w:val="28"/>
          <w:szCs w:val="28"/>
        </w:rPr>
      </w:pPr>
      <w:r>
        <w:rPr>
          <w:noProof/>
          <w:sz w:val="28"/>
          <w:szCs w:val="28"/>
        </w:rPr>
        <w:lastRenderedPageBreak/>
        <w:drawing>
          <wp:inline distT="0" distB="0" distL="0" distR="0">
            <wp:extent cx="3126731" cy="17586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7470573679187_118579f22c05b764eccdc27dbf5c387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1182" cy="1766760"/>
                    </a:xfrm>
                    <a:prstGeom prst="rect">
                      <a:avLst/>
                    </a:prstGeom>
                  </pic:spPr>
                </pic:pic>
              </a:graphicData>
            </a:graphic>
          </wp:inline>
        </w:drawing>
      </w:r>
      <w:r>
        <w:rPr>
          <w:noProof/>
          <w:sz w:val="28"/>
          <w:szCs w:val="28"/>
        </w:rPr>
        <w:t xml:space="preserve">    </w:t>
      </w:r>
      <w:r>
        <w:rPr>
          <w:noProof/>
          <w:sz w:val="28"/>
          <w:szCs w:val="28"/>
        </w:rPr>
        <w:drawing>
          <wp:inline distT="0" distB="0" distL="0" distR="0">
            <wp:extent cx="3075030" cy="172713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7470573709814_68dfdbda73c7a71e67b48401a0cf955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6627" cy="1744884"/>
                    </a:xfrm>
                    <a:prstGeom prst="rect">
                      <a:avLst/>
                    </a:prstGeom>
                  </pic:spPr>
                </pic:pic>
              </a:graphicData>
            </a:graphic>
          </wp:inline>
        </w:drawing>
      </w:r>
    </w:p>
    <w:p w:rsidR="00DC43E8" w:rsidRPr="00DC43E8" w:rsidRDefault="00DC43E8" w:rsidP="00DC43E8">
      <w:pPr>
        <w:pStyle w:val="NormalWeb"/>
        <w:spacing w:before="120" w:beforeAutospacing="0" w:after="120" w:afterAutospacing="0" w:line="276" w:lineRule="auto"/>
        <w:jc w:val="center"/>
        <w:rPr>
          <w:i/>
          <w:color w:val="5B9BD5" w:themeColor="accent1"/>
          <w:sz w:val="28"/>
          <w:szCs w:val="28"/>
        </w:rPr>
      </w:pPr>
      <w:r w:rsidRPr="00DC43E8">
        <w:rPr>
          <w:i/>
          <w:noProof/>
          <w:color w:val="5B9BD5" w:themeColor="accent1"/>
          <w:sz w:val="28"/>
          <w:szCs w:val="28"/>
        </w:rPr>
        <w:t>(Tiết mục: “Vui như Tết”)</w:t>
      </w:r>
    </w:p>
    <w:p w:rsidR="00E018E0" w:rsidRPr="00E018E0" w:rsidRDefault="00E018E0" w:rsidP="00DC43E8">
      <w:pPr>
        <w:pStyle w:val="NormalWeb"/>
        <w:spacing w:before="120" w:beforeAutospacing="0" w:after="120" w:afterAutospacing="0" w:line="276" w:lineRule="auto"/>
        <w:ind w:firstLine="720"/>
        <w:jc w:val="both"/>
        <w:rPr>
          <w:sz w:val="28"/>
          <w:szCs w:val="28"/>
        </w:rPr>
      </w:pPr>
      <w:r w:rsidRPr="00E018E0">
        <w:rPr>
          <w:sz w:val="28"/>
          <w:szCs w:val="28"/>
        </w:rPr>
        <w:t xml:space="preserve">Khép lại buổi sinh hoạt là tiết mục nhảy </w:t>
      </w:r>
      <w:r w:rsidRPr="00E018E0">
        <w:rPr>
          <w:rStyle w:val="Strong"/>
          <w:sz w:val="28"/>
          <w:szCs w:val="28"/>
        </w:rPr>
        <w:t>“Vui như Tết”</w:t>
      </w:r>
      <w:r w:rsidRPr="00E018E0">
        <w:rPr>
          <w:sz w:val="28"/>
          <w:szCs w:val="28"/>
        </w:rPr>
        <w:t xml:space="preserve"> với không khí sôi động, tươi vui. Những nụ cười rạng rỡ, những bước nhảy hồn nhiên của các em học sinh đã làm sân trường như ngập tràn sắc xuân, </w:t>
      </w:r>
      <w:proofErr w:type="gramStart"/>
      <w:r w:rsidRPr="00E018E0">
        <w:rPr>
          <w:sz w:val="28"/>
          <w:szCs w:val="28"/>
        </w:rPr>
        <w:t>lan</w:t>
      </w:r>
      <w:proofErr w:type="gramEnd"/>
      <w:r w:rsidRPr="00E018E0">
        <w:rPr>
          <w:sz w:val="28"/>
          <w:szCs w:val="28"/>
        </w:rPr>
        <w:t xml:space="preserve"> tỏa niềm vui đến thầy cô và toàn thể học sinh.</w:t>
      </w:r>
    </w:p>
    <w:p w:rsidR="00E018E0" w:rsidRDefault="00E018E0" w:rsidP="00DC43E8">
      <w:pPr>
        <w:pStyle w:val="NormalWeb"/>
        <w:spacing w:before="120" w:beforeAutospacing="0" w:after="120" w:afterAutospacing="0" w:line="276" w:lineRule="auto"/>
        <w:ind w:firstLine="720"/>
        <w:jc w:val="both"/>
        <w:rPr>
          <w:sz w:val="28"/>
          <w:szCs w:val="28"/>
        </w:rPr>
      </w:pPr>
      <w:r w:rsidRPr="00E018E0">
        <w:rPr>
          <w:sz w:val="28"/>
          <w:szCs w:val="28"/>
        </w:rPr>
        <w:t xml:space="preserve">Tiết sinh hoạt dưới cờ với chủ điểm </w:t>
      </w:r>
      <w:r w:rsidRPr="00E018E0">
        <w:rPr>
          <w:rStyle w:val="Strong"/>
          <w:sz w:val="28"/>
          <w:szCs w:val="28"/>
        </w:rPr>
        <w:t>“Gia đình đầm ấm”</w:t>
      </w:r>
      <w:r w:rsidRPr="00E018E0">
        <w:rPr>
          <w:sz w:val="28"/>
          <w:szCs w:val="28"/>
        </w:rPr>
        <w:t xml:space="preserve"> đã để lại nhiều ấn tượng tốt đẹp, giúp học sinh thêm yêu thương gia đình, biết quan tâm, sẻ chia và trân trọng những giá trị giản dị nhưng thiêng liêng của cuộc sống. Đây cũng là hoạt động ý nghĩa, góp phần giáo dục đạo đức, lối sống và bồi dưỡng tâm hồn cho học sinh trong nhà trường.</w:t>
      </w:r>
    </w:p>
    <w:p w:rsidR="00DC43E8" w:rsidRDefault="00DC43E8" w:rsidP="00DC43E8">
      <w:pPr>
        <w:pStyle w:val="NormalWeb"/>
        <w:spacing w:before="120" w:beforeAutospacing="0" w:after="120" w:afterAutospacing="0" w:line="276" w:lineRule="auto"/>
        <w:ind w:firstLine="720"/>
        <w:jc w:val="center"/>
        <w:rPr>
          <w:sz w:val="28"/>
          <w:szCs w:val="28"/>
        </w:rPr>
      </w:pPr>
      <w:r>
        <w:rPr>
          <w:sz w:val="28"/>
          <w:szCs w:val="28"/>
        </w:rPr>
        <w:t>Người viết</w:t>
      </w:r>
    </w:p>
    <w:p w:rsidR="00DC43E8" w:rsidRPr="00E018E0" w:rsidRDefault="00DC43E8" w:rsidP="00DC43E8">
      <w:pPr>
        <w:pStyle w:val="NormalWeb"/>
        <w:spacing w:before="120" w:beforeAutospacing="0" w:after="120" w:afterAutospacing="0" w:line="276" w:lineRule="auto"/>
        <w:ind w:firstLine="720"/>
        <w:jc w:val="center"/>
        <w:rPr>
          <w:sz w:val="28"/>
          <w:szCs w:val="28"/>
        </w:rPr>
      </w:pPr>
      <w:r>
        <w:rPr>
          <w:sz w:val="28"/>
          <w:szCs w:val="28"/>
        </w:rPr>
        <w:t>Đoàn Thị Mai Khuyên</w:t>
      </w:r>
    </w:p>
    <w:p w:rsidR="00F77AE4" w:rsidRPr="00E018E0" w:rsidRDefault="00F77AE4" w:rsidP="00DC43E8">
      <w:pPr>
        <w:spacing w:before="120" w:after="120" w:line="276" w:lineRule="auto"/>
        <w:jc w:val="both"/>
        <w:rPr>
          <w:rFonts w:cs="Times New Roman"/>
          <w:sz w:val="28"/>
          <w:szCs w:val="28"/>
        </w:rPr>
      </w:pPr>
    </w:p>
    <w:sectPr w:rsidR="00F77AE4" w:rsidRPr="00E018E0" w:rsidSect="00DC43E8">
      <w:pgSz w:w="12240" w:h="15840"/>
      <w:pgMar w:top="1440"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E0"/>
    <w:rsid w:val="00DC43E8"/>
    <w:rsid w:val="00E018E0"/>
    <w:rsid w:val="00EE43C4"/>
    <w:rsid w:val="00F7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08DE"/>
  <w15:chartTrackingRefBased/>
  <w15:docId w15:val="{5086AF4C-3641-4FBC-8D73-5BB766E8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8E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01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88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2026-01-26T12:57:00Z</dcterms:created>
  <dcterms:modified xsi:type="dcterms:W3CDTF">2026-01-26T13:28:00Z</dcterms:modified>
</cp:coreProperties>
</file>